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5C" w:rsidRDefault="00F9357A">
      <w:r>
        <w:t>Spot przedstawia policjantów pełniących służbę na drodze podczas czynności pomiaru prędkości, kierowca którego chcą zatrzymać do kontroli nie zatrzymuje się do niej. Załoga radiowozu oznakowanego podejmuje pościg, który wspiera też policyjny motocyklista. Uciekający pojazd nie ustępuje pierwszeństwa pieszych na oznakowanym przejściu, przejeżdża przejazd kolejowy pomimo świecącego się sygnału czerwonego na sygnalizatorze. Pojazd zostaje zatrzymany po pościgu a kierowca obezwładniony i doprowadzony do radiowozu w kajdankach. W międzyczasie lektor mówi „prędkość, brawura, ignorancja, …już od 17 września na polskich drogach –recydywiści koniec gry”. Spot kończy plansza z logotypami Biura Ruchu Drogowego KGP, Komendy Stołecznej Policji oraz Wydziału Ruchu Drogowego KSP. Opracował Wydział Komunikacji Społecznej KSP.</w:t>
      </w:r>
      <w:bookmarkStart w:id="0" w:name="_GoBack"/>
      <w:bookmarkEnd w:id="0"/>
      <w:r>
        <w:t xml:space="preserve"> </w:t>
      </w:r>
    </w:p>
    <w:sectPr w:rsidR="003943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A"/>
    <w:rsid w:val="0039435C"/>
    <w:rsid w:val="00F93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29A76-2BB2-4320-8CE3-6C976D48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706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2022-09-15T11:12:00Z</dcterms:created>
  <dcterms:modified xsi:type="dcterms:W3CDTF">2022-09-15T11:21:00Z</dcterms:modified>
</cp:coreProperties>
</file>